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15" w:rsidRDefault="00B34D15" w:rsidP="00564761">
      <w:pPr>
        <w:ind w:left="7200" w:firstLine="720"/>
        <w:rPr>
          <w:sz w:val="24"/>
        </w:rPr>
      </w:pPr>
    </w:p>
    <w:p w:rsidR="00564761" w:rsidRDefault="00564761" w:rsidP="00564761">
      <w:pPr>
        <w:ind w:left="7200" w:firstLine="720"/>
        <w:rPr>
          <w:sz w:val="24"/>
        </w:rPr>
      </w:pPr>
      <w:r>
        <w:rPr>
          <w:sz w:val="24"/>
        </w:rPr>
        <w:t>June 14, 2018</w:t>
      </w:r>
    </w:p>
    <w:p w:rsidR="00564761" w:rsidRDefault="00564761" w:rsidP="00564761">
      <w:pPr>
        <w:rPr>
          <w:sz w:val="24"/>
        </w:rPr>
      </w:pPr>
    </w:p>
    <w:p w:rsidR="00564761" w:rsidRPr="00564761" w:rsidRDefault="00564761" w:rsidP="00564761">
      <w:pPr>
        <w:rPr>
          <w:sz w:val="24"/>
        </w:rPr>
      </w:pPr>
      <w:r>
        <w:rPr>
          <w:sz w:val="24"/>
        </w:rPr>
        <w:t>To whom it may concern:</w:t>
      </w:r>
    </w:p>
    <w:p w:rsidR="00564761" w:rsidRDefault="00564761" w:rsidP="00564761">
      <w:pPr>
        <w:rPr>
          <w:sz w:val="24"/>
        </w:rPr>
      </w:pPr>
      <w:r>
        <w:rPr>
          <w:sz w:val="24"/>
        </w:rPr>
        <w:t>I’d like to take a minute and express our recommendation of The Colorado Group.</w:t>
      </w:r>
    </w:p>
    <w:p w:rsidR="00564761" w:rsidRDefault="00564761" w:rsidP="00564761">
      <w:pPr>
        <w:rPr>
          <w:sz w:val="24"/>
        </w:rPr>
      </w:pPr>
      <w:r w:rsidRPr="00564761">
        <w:rPr>
          <w:sz w:val="24"/>
        </w:rPr>
        <w:t xml:space="preserve">Micah and Jason did a fantastic job finding us a </w:t>
      </w:r>
      <w:r w:rsidR="00B34D15">
        <w:rPr>
          <w:sz w:val="24"/>
        </w:rPr>
        <w:t>new home for our rapidly growing company</w:t>
      </w:r>
      <w:r w:rsidRPr="00564761">
        <w:rPr>
          <w:sz w:val="24"/>
        </w:rPr>
        <w:t>. They were very professional, personable</w:t>
      </w:r>
      <w:r>
        <w:rPr>
          <w:sz w:val="24"/>
        </w:rPr>
        <w:t>,</w:t>
      </w:r>
      <w:r w:rsidRPr="00564761">
        <w:rPr>
          <w:sz w:val="24"/>
        </w:rPr>
        <w:t xml:space="preserve"> and creative throughout the entire leasing process. They assisted us in getting a “turn-key” space with significant upgrades and </w:t>
      </w:r>
      <w:r w:rsidRPr="00564761">
        <w:rPr>
          <w:i/>
          <w:sz w:val="24"/>
        </w:rPr>
        <w:t>surprisingly large concessions</w:t>
      </w:r>
      <w:r w:rsidRPr="00564761">
        <w:rPr>
          <w:sz w:val="24"/>
        </w:rPr>
        <w:t xml:space="preserve"> from the property owner.   Not only were they easy to work with, but they made the process enjoyable. </w:t>
      </w:r>
      <w:r>
        <w:rPr>
          <w:sz w:val="24"/>
        </w:rPr>
        <w:t xml:space="preserve"> </w:t>
      </w:r>
      <w:r w:rsidRPr="00564761">
        <w:rPr>
          <w:sz w:val="24"/>
        </w:rPr>
        <w:t xml:space="preserve">I would choose to work with them again in a heart-beat. </w:t>
      </w:r>
    </w:p>
    <w:p w:rsidR="00564761" w:rsidRDefault="00564761" w:rsidP="00564761">
      <w:pPr>
        <w:rPr>
          <w:sz w:val="24"/>
        </w:rPr>
      </w:pPr>
      <w:r>
        <w:rPr>
          <w:sz w:val="24"/>
        </w:rPr>
        <w:t xml:space="preserve">We’re quite proud of our new office space and several </w:t>
      </w:r>
      <w:r w:rsidR="00583201">
        <w:rPr>
          <w:sz w:val="24"/>
        </w:rPr>
        <w:t>contractors</w:t>
      </w:r>
      <w:r>
        <w:rPr>
          <w:sz w:val="24"/>
        </w:rPr>
        <w:t xml:space="preserve"> </w:t>
      </w:r>
      <w:r w:rsidR="00583201">
        <w:rPr>
          <w:sz w:val="24"/>
        </w:rPr>
        <w:t xml:space="preserve">who provided modular walls, construction, </w:t>
      </w:r>
      <w:r>
        <w:rPr>
          <w:sz w:val="24"/>
        </w:rPr>
        <w:t>and furniture have asked to photograph it as a showcase for modern office layouts.  And our employees universally approve of the new work environment.</w:t>
      </w:r>
    </w:p>
    <w:p w:rsidR="00564761" w:rsidRDefault="00564761" w:rsidP="00564761">
      <w:pPr>
        <w:rPr>
          <w:sz w:val="24"/>
        </w:rPr>
      </w:pPr>
      <w:r>
        <w:rPr>
          <w:sz w:val="24"/>
        </w:rPr>
        <w:t>The Colorado Group shares a good chunk of the kudos.</w:t>
      </w:r>
    </w:p>
    <w:p w:rsidR="00564761" w:rsidRDefault="00564761" w:rsidP="00564761">
      <w:pPr>
        <w:rPr>
          <w:sz w:val="24"/>
        </w:rPr>
      </w:pPr>
      <w:r>
        <w:rPr>
          <w:sz w:val="24"/>
        </w:rPr>
        <w:t>Best regards,</w:t>
      </w:r>
    </w:p>
    <w:p w:rsidR="00564761" w:rsidRDefault="00564761" w:rsidP="00564761">
      <w:pPr>
        <w:rPr>
          <w:sz w:val="24"/>
        </w:rPr>
      </w:pPr>
    </w:p>
    <w:p w:rsidR="00564761" w:rsidRDefault="00564761" w:rsidP="00564761">
      <w:pPr>
        <w:rPr>
          <w:sz w:val="24"/>
        </w:rPr>
      </w:pPr>
      <w:r>
        <w:rPr>
          <w:noProof/>
        </w:rPr>
        <w:drawing>
          <wp:inline distT="0" distB="0" distL="0" distR="0">
            <wp:extent cx="1514475" cy="796134"/>
            <wp:effectExtent l="0" t="0" r="0" b="4445"/>
            <wp:docPr id="1" name="Picture 1" descr="C:\Users\Gary_Nowacki\AppData\Local\Microsoft\Windows\INetCache\Content.Word\Gary Nowacki Signature - cropp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_Nowacki\AppData\Local\Microsoft\Windows\INetCache\Content.Word\Gary Nowacki Signature - croppe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79" cy="8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D8" w:rsidRPr="004F77E4" w:rsidRDefault="00564761" w:rsidP="004F77E4">
      <w:r>
        <w:rPr>
          <w:sz w:val="24"/>
        </w:rPr>
        <w:t>Gary Nowacki, CEO</w:t>
      </w:r>
      <w:bookmarkStart w:id="0" w:name="_GoBack"/>
      <w:bookmarkEnd w:id="0"/>
    </w:p>
    <w:sectPr w:rsidR="00E952D8" w:rsidRPr="004F77E4" w:rsidSect="004F77E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4D" w:rsidRDefault="00A31B4D" w:rsidP="004F77E4">
      <w:pPr>
        <w:spacing w:after="0" w:line="240" w:lineRule="auto"/>
      </w:pPr>
      <w:r>
        <w:separator/>
      </w:r>
    </w:p>
  </w:endnote>
  <w:endnote w:type="continuationSeparator" w:id="0">
    <w:p w:rsidR="00A31B4D" w:rsidRDefault="00A31B4D" w:rsidP="004F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5C" w:rsidRPr="00E952D8" w:rsidRDefault="00E952D8" w:rsidP="00E952D8">
    <w:pPr>
      <w:pStyle w:val="Footer"/>
      <w:tabs>
        <w:tab w:val="clear" w:pos="9360"/>
        <w:tab w:val="left" w:pos="-540"/>
        <w:tab w:val="right" w:pos="10080"/>
      </w:tabs>
      <w:ind w:left="-540" w:right="-720"/>
      <w:jc w:val="center"/>
    </w:pPr>
    <w:r w:rsidRPr="00E952D8">
      <w:t xml:space="preserve">1333 W 120th </w:t>
    </w:r>
    <w:proofErr w:type="gramStart"/>
    <w:r w:rsidRPr="00E952D8">
      <w:t>Avenue</w:t>
    </w:r>
    <w:r>
      <w:t xml:space="preserve"> </w:t>
    </w:r>
    <w:r w:rsidRPr="00E952D8">
      <w:t xml:space="preserve"> •</w:t>
    </w:r>
    <w:proofErr w:type="gramEnd"/>
    <w:r w:rsidRPr="00E952D8">
      <w:t xml:space="preserve">  Suite </w:t>
    </w:r>
    <w:r>
      <w:t xml:space="preserve">209  •  Westminster, CO 80234  •  </w:t>
    </w:r>
    <w:r w:rsidRPr="00E952D8">
      <w:t>(720)</w:t>
    </w:r>
    <w:r>
      <w:t xml:space="preserve"> 465-9400  •  </w:t>
    </w:r>
    <w:r w:rsidRPr="00E952D8">
      <w:t>www.tracegains.com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5C" w:rsidRDefault="0010520D" w:rsidP="00E952D8">
    <w:pPr>
      <w:pStyle w:val="Footer"/>
      <w:tabs>
        <w:tab w:val="clear" w:pos="9360"/>
        <w:tab w:val="left" w:pos="-540"/>
        <w:tab w:val="right" w:pos="10080"/>
      </w:tabs>
      <w:ind w:left="-540" w:right="-720"/>
    </w:pPr>
    <w:r>
      <w:t>10385 Westmoor Drive, Building 5</w:t>
    </w:r>
    <w:r w:rsidR="007F42D7">
      <w:t xml:space="preserve"> • </w:t>
    </w:r>
    <w:r w:rsidR="00E952D8" w:rsidRPr="00E952D8">
      <w:t xml:space="preserve">Suite </w:t>
    </w:r>
    <w:r>
      <w:t>200</w:t>
    </w:r>
    <w:r w:rsidR="007F42D7">
      <w:t xml:space="preserve"> • W</w:t>
    </w:r>
    <w:r w:rsidR="00E952D8">
      <w:t>estminster, CO 80</w:t>
    </w:r>
    <w:r>
      <w:t>021</w:t>
    </w:r>
    <w:r w:rsidR="007F42D7">
      <w:t xml:space="preserve"> • </w:t>
    </w:r>
    <w:r w:rsidR="00E952D8" w:rsidRPr="00E952D8">
      <w:t>(720)</w:t>
    </w:r>
    <w:r w:rsidR="00E952D8">
      <w:t xml:space="preserve"> 465-9400 •  </w:t>
    </w:r>
    <w:hyperlink r:id="rId1" w:history="1">
      <w:r w:rsidR="00E952D8" w:rsidRPr="00262FE1">
        <w:rPr>
          <w:rStyle w:val="Hyperlink"/>
        </w:rPr>
        <w:t>www.tracegains.com</w:t>
      </w:r>
    </w:hyperlink>
    <w:r w:rsidR="00E952D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4D" w:rsidRDefault="00A31B4D" w:rsidP="004F77E4">
      <w:pPr>
        <w:spacing w:after="0" w:line="240" w:lineRule="auto"/>
      </w:pPr>
      <w:r>
        <w:separator/>
      </w:r>
    </w:p>
  </w:footnote>
  <w:footnote w:type="continuationSeparator" w:id="0">
    <w:p w:rsidR="00A31B4D" w:rsidRDefault="00A31B4D" w:rsidP="004F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5C" w:rsidRDefault="00A31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301958" o:spid="_x0000_s2053" type="#_x0000_t75" style="position:absolute;margin-left:0;margin-top:0;width:511.35pt;height:511.35pt;z-index:-251654144;mso-position-horizontal:center;mso-position-horizontal-relative:margin;mso-position-vertical:center;mso-position-vertical-relative:margin" o:allowincell="f">
          <v:imagedata r:id="rId1" o:title="TGLogo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5C" w:rsidRDefault="00A31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301959" o:spid="_x0000_s2054" type="#_x0000_t75" style="position:absolute;margin-left:95.05pt;margin-top:121.55pt;width:451.8pt;height:451.8pt;z-index:-251653120;mso-position-horizontal-relative:margin;mso-position-vertical-relative:margin" o:allowincell="f">
          <v:imagedata r:id="rId1" o:title="TGLogo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E4" w:rsidRDefault="004A26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37BBE" wp14:editId="0A6F27B4">
          <wp:simplePos x="0" y="0"/>
          <wp:positionH relativeFrom="column">
            <wp:posOffset>-765175</wp:posOffset>
          </wp:positionH>
          <wp:positionV relativeFrom="paragraph">
            <wp:posOffset>-397125</wp:posOffset>
          </wp:positionV>
          <wp:extent cx="4241800" cy="16116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61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B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301957" o:spid="_x0000_s2052" type="#_x0000_t75" style="position:absolute;margin-left:88.95pt;margin-top:132.2pt;width:447.9pt;height:447.9pt;z-index:-251655168;mso-position-horizontal-relative:margin;mso-position-vertical-relative:margin" o:allowincell="f">
          <v:imagedata r:id="rId2" o:title="TGLogo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9"/>
    <w:rsid w:val="0010520D"/>
    <w:rsid w:val="00284D6B"/>
    <w:rsid w:val="00291A97"/>
    <w:rsid w:val="003C7C5C"/>
    <w:rsid w:val="00456EF9"/>
    <w:rsid w:val="004A26B3"/>
    <w:rsid w:val="004B5C44"/>
    <w:rsid w:val="004F77E4"/>
    <w:rsid w:val="00564761"/>
    <w:rsid w:val="00583201"/>
    <w:rsid w:val="006675B5"/>
    <w:rsid w:val="007D591F"/>
    <w:rsid w:val="007F42D7"/>
    <w:rsid w:val="00831B42"/>
    <w:rsid w:val="009D524A"/>
    <w:rsid w:val="00A31B4D"/>
    <w:rsid w:val="00B34D15"/>
    <w:rsid w:val="00E952D8"/>
    <w:rsid w:val="00EE2841"/>
    <w:rsid w:val="00E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8DB7FED"/>
  <w15:docId w15:val="{0D1950B7-B400-4B1B-8D25-B61CC4C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E4"/>
  </w:style>
  <w:style w:type="paragraph" w:styleId="Footer">
    <w:name w:val="footer"/>
    <w:basedOn w:val="Normal"/>
    <w:link w:val="FooterChar"/>
    <w:uiPriority w:val="99"/>
    <w:unhideWhenUsed/>
    <w:rsid w:val="004F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E4"/>
  </w:style>
  <w:style w:type="character" w:customStyle="1" w:styleId="xbe">
    <w:name w:val="_xbe"/>
    <w:basedOn w:val="DefaultParagraphFont"/>
    <w:rsid w:val="004F77E4"/>
  </w:style>
  <w:style w:type="character" w:styleId="Hyperlink">
    <w:name w:val="Hyperlink"/>
    <w:basedOn w:val="DefaultParagraphFont"/>
    <w:uiPriority w:val="99"/>
    <w:unhideWhenUsed/>
    <w:rsid w:val="00E95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cegai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\Desktop\T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7799-7379-4305-85A6-630A5446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 Letterhead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Gary Nowacki</cp:lastModifiedBy>
  <cp:revision>8</cp:revision>
  <cp:lastPrinted>2017-04-17T21:18:00Z</cp:lastPrinted>
  <dcterms:created xsi:type="dcterms:W3CDTF">2018-06-15T03:37:00Z</dcterms:created>
  <dcterms:modified xsi:type="dcterms:W3CDTF">2018-06-15T03:51:00Z</dcterms:modified>
</cp:coreProperties>
</file>